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pStyle w:val="Heading2"/>
        <w:jc w:val="right"/>
        <w:rPr>
          <w:b w:val="1"/>
          <w:i w:val="1"/>
          <w:sz w:val="34"/>
          <w:szCs w:val="34"/>
          <w:u w:val="single"/>
        </w:rPr>
      </w:pPr>
      <w:r w:rsidDel="00000000" w:rsidR="00000000" w:rsidRPr="00000000">
        <w:rPr>
          <w:b w:val="1"/>
          <w:i w:val="0"/>
          <w:sz w:val="36"/>
          <w:szCs w:val="3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88853" cy="1242204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7558" l="12995" r="12093" t="8720"/>
                    <a:stretch>
                      <a:fillRect/>
                    </a:stretch>
                  </pic:blipFill>
                  <pic:spPr>
                    <a:xfrm>
                      <a:off x="0" y="0"/>
                      <a:ext cx="1388853" cy="12422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i w:val="0"/>
          <w:sz w:val="36"/>
          <w:szCs w:val="36"/>
          <w:rtl w:val="0"/>
        </w:rPr>
        <w:t xml:space="preserve">  </w:t>
      </w:r>
      <w:r w:rsidDel="00000000" w:rsidR="00000000" w:rsidRPr="00000000">
        <w:rPr>
          <w:b w:val="1"/>
          <w:i w:val="0"/>
          <w:sz w:val="34"/>
          <w:szCs w:val="34"/>
          <w:rtl w:val="0"/>
        </w:rPr>
        <w:t xml:space="preserve">Pristupnica za članstvo</w:t>
      </w:r>
      <w:r w:rsidDel="00000000" w:rsidR="00000000" w:rsidRPr="00000000">
        <w:rPr>
          <w:b w:val="1"/>
          <w:i w:val="1"/>
          <w:sz w:val="34"/>
          <w:szCs w:val="34"/>
          <w:rtl w:val="0"/>
        </w:rPr>
        <w:br w:type="textWrapping"/>
      </w:r>
      <w:r w:rsidDel="00000000" w:rsidR="00000000" w:rsidRPr="00000000">
        <w:rPr>
          <w:b w:val="1"/>
          <w:i w:val="1"/>
          <w:sz w:val="34"/>
          <w:szCs w:val="34"/>
          <w:u w:val="single"/>
          <w:rtl w:val="0"/>
        </w:rPr>
        <w:t xml:space="preserve">Udruga Daskalos</w:t>
      </w:r>
    </w:p>
    <w:p w:rsidR="00000000" w:rsidDel="00000000" w:rsidP="00000000" w:rsidRDefault="00000000" w:rsidRPr="00000000" w14:paraId="00000003">
      <w:pPr>
        <w:pStyle w:val="Subtitle"/>
        <w:jc w:val="right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Slavonski Brod, Ivana Gundulića 20a</w:t>
      </w:r>
    </w:p>
    <w:p w:rsidR="00000000" w:rsidDel="00000000" w:rsidP="00000000" w:rsidRDefault="00000000" w:rsidRPr="00000000" w14:paraId="00000004">
      <w:pPr>
        <w:pStyle w:val="Subtitle"/>
        <w:jc w:val="right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 udruga.daskalos@gmail.com</w:t>
      </w:r>
    </w:p>
    <w:tbl>
      <w:tblPr>
        <w:tblStyle w:val="Table1"/>
        <w:tblW w:w="10988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51"/>
        <w:gridCol w:w="2958"/>
        <w:gridCol w:w="5079"/>
        <w:tblGridChange w:id="0">
          <w:tblGrid>
            <w:gridCol w:w="2951"/>
            <w:gridCol w:w="2958"/>
            <w:gridCol w:w="5079"/>
          </w:tblGrid>
        </w:tblGridChange>
      </w:tblGrid>
      <w:tr>
        <w:trPr>
          <w:cantSplit w:val="0"/>
          <w:trHeight w:val="304" w:hRule="atLeast"/>
          <w:tblHeader w:val="0"/>
        </w:trPr>
        <w:tc>
          <w:tcPr>
            <w:shd w:fill="8eaadb" w:val="clear"/>
            <w:vAlign w:val="center"/>
          </w:tcPr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IME</w:t>
            </w:r>
          </w:p>
        </w:tc>
        <w:tc>
          <w:tcPr>
            <w:shd w:fill="8eaadb" w:val="clear"/>
            <w:vAlign w:val="center"/>
          </w:tcPr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PREZIME</w:t>
            </w:r>
          </w:p>
        </w:tc>
        <w:tc>
          <w:tcPr>
            <w:shd w:fill="8eaadb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KONTAKT</w:t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e-adresa:</w:t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mobilni telefon:</w:t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538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8"/>
        <w:gridCol w:w="2694"/>
        <w:tblGridChange w:id="0">
          <w:tblGrid>
            <w:gridCol w:w="2688"/>
            <w:gridCol w:w="2694"/>
          </w:tblGrid>
        </w:tblGridChange>
      </w:tblGrid>
      <w:tr>
        <w:trPr>
          <w:cantSplit w:val="0"/>
          <w:trHeight w:val="418" w:hRule="atLeast"/>
          <w:tblHeader w:val="0"/>
        </w:trPr>
        <w:tc>
          <w:tcPr>
            <w:shd w:fill="8eaadb" w:val="clear"/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OIB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shd w:fill="8eaadb" w:val="clear"/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DATUM ROĐENJA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shd w:fill="8eaadb" w:val="clear"/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ADRESA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shd w:fill="8eaadb" w:val="clear"/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POŠTANSKI BROJ I MJESTO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shd w:fill="8eaadb" w:val="clear"/>
            <w:vAlign w:val="center"/>
          </w:tcPr>
          <w:p w:rsidR="00000000" w:rsidDel="00000000" w:rsidP="00000000" w:rsidRDefault="00000000" w:rsidRPr="00000000" w14:paraId="00000017">
            <w:pPr>
              <w:spacing w:after="160" w:line="360" w:lineRule="auto"/>
              <w:ind w:left="-5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ZANIMANJE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ind w:left="-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40"/>
        <w:gridCol w:w="6648"/>
        <w:tblGridChange w:id="0">
          <w:tblGrid>
            <w:gridCol w:w="4340"/>
            <w:gridCol w:w="6648"/>
          </w:tblGrid>
        </w:tblGridChange>
      </w:tblGrid>
      <w:tr>
        <w:trPr>
          <w:cantSplit w:val="0"/>
          <w:trHeight w:val="1701" w:hRule="atLeast"/>
          <w:tblHeader w:val="0"/>
        </w:trPr>
        <w:tc>
          <w:tcPr>
            <w:shd w:fill="8eaadb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PODRUČJA ZNANSTVENOG I OSOBNOG INTERESA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73"/>
        <w:gridCol w:w="6615"/>
        <w:tblGridChange w:id="0">
          <w:tblGrid>
            <w:gridCol w:w="4373"/>
            <w:gridCol w:w="6615"/>
          </w:tblGrid>
        </w:tblGridChange>
      </w:tblGrid>
      <w:tr>
        <w:trPr>
          <w:cantSplit w:val="0"/>
          <w:trHeight w:val="964" w:hRule="atLeast"/>
          <w:tblHeader w:val="0"/>
        </w:trPr>
        <w:tc>
          <w:tcPr>
            <w:shd w:fill="8eaadb" w:val="clear"/>
            <w:vAlign w:val="center"/>
          </w:tcPr>
          <w:p w:rsidR="00000000" w:rsidDel="00000000" w:rsidP="00000000" w:rsidRDefault="00000000" w:rsidRPr="00000000" w14:paraId="0000001D">
            <w:pPr>
              <w:spacing w:after="160" w:line="259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ŽELIM PRISTUPITI UDRUZI KAO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Redovni član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Pridruženi član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40"/>
        <w:gridCol w:w="6648"/>
        <w:tblGridChange w:id="0">
          <w:tblGrid>
            <w:gridCol w:w="4340"/>
            <w:gridCol w:w="6648"/>
          </w:tblGrid>
        </w:tblGridChange>
      </w:tblGrid>
      <w:tr>
        <w:trPr>
          <w:cantSplit w:val="0"/>
          <w:trHeight w:val="1701" w:hRule="atLeast"/>
          <w:tblHeader w:val="0"/>
        </w:trPr>
        <w:tc>
          <w:tcPr>
            <w:shd w:fill="8eaadb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ŠTO OČEKUJEM OD UDRUGE?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Mjesto i datum: 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 </w:t>
        <w:br w:type="textWrapping"/>
      </w:r>
    </w:p>
    <w:p w:rsidR="00000000" w:rsidDel="00000000" w:rsidP="00000000" w:rsidRDefault="00000000" w:rsidRPr="00000000" w14:paraId="00000026">
      <w:pPr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Potpis:</w:t>
        <w:br w:type="textWrapping"/>
        <w:br w:type="textWrapping"/>
        <w:t xml:space="preserve">_______________________________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Novčana sredstva od članarina koristimo za vođenje poslovnog bankovnog računa i knjigovodstva, izdavanje potvrda i zahvalnica, promo materijale, organizaciju raznih aktivnosti i slično. Za svoje članstvo u Udruzi dobit ćete i ovjerenu potvrdu da ste član.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PODACI ZA UPLATU ČLANSTVA: 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IBAN: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HR3223600001102988734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Primatelj: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Udruga Daskalos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Ivana Gundulića 20A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35 000 Slavonski Brod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Iznos: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15 EUR (113,02 HKN)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Opis plaćanja: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IME I PREZIME - ČLANARINA - 2023.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Model: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HR00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Poziv na broj primatelja: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upisati svoj oib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Redovni članovi Udruge sudjeluju u radu Udruge, imaju pravo glasa u Skupštini te mo</w:t>
      </w:r>
      <w:r w:rsidDel="00000000" w:rsidR="00000000" w:rsidRPr="00000000">
        <w:rPr>
          <w:sz w:val="16"/>
          <w:szCs w:val="16"/>
          <w:rtl w:val="0"/>
        </w:rPr>
        <w:t xml:space="preserve">gu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birati i biti birani u tijela Udruge. Plaćaju godišnju članarinu </w:t>
      </w:r>
      <w:r w:rsidDel="00000000" w:rsidR="00000000" w:rsidRPr="00000000">
        <w:rPr>
          <w:sz w:val="16"/>
          <w:szCs w:val="16"/>
          <w:rtl w:val="0"/>
        </w:rPr>
        <w:t xml:space="preserve">15 EUR (113,02 HKN)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</w:p>
  </w:footnote>
  <w:footnote w:id="1"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Pridruženi članovi Udruge sudjeluju u radu Udruge, no nemaju pravo glasa u Skupštini te nemaju pravo birati i biti birani u tijela Udruge. Ne plaćaju članarinu prvu godinu.  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PowerPlusWaterMarkObject3" style="position:absolute;width:526.65pt;height:112.85pt;rotation:315;z-index:-503316481;mso-position-horizontal-relative:margin;mso-position-horizontal:center;mso-position-vertical-relative:margin;mso-position-vertical:center;" fillcolor="#002060" stroked="f" type="#_x0000_t136">
          <v:fill angle="0" opacity="32768f"/>
          <v:textpath fitshape="t" string="Udruga DASKALOS" style="font-family:&amp;quot;Calibri&amp;quot;;font-size:1pt;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PowerPlusWaterMarkObject1" style="position:absolute;width:526.65pt;height:112.85pt;rotation:315;z-index:-503316481;mso-position-horizontal-relative:margin;mso-position-horizontal:center;mso-position-vertical-relative:margin;mso-position-vertical:center;" fillcolor="#002060" stroked="f" type="#_x0000_t136">
          <v:fill angle="0" opacity="32768f"/>
          <v:textpath fitshape="t" string="Udruga DASKALOS" style="font-family:&amp;quot;Calibri&amp;quot;;font-size:1pt;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PowerPlusWaterMarkObject2" style="position:absolute;width:526.65pt;height:112.85pt;rotation:315;z-index:-503316481;mso-position-horizontal-relative:margin;mso-position-horizontal:center;mso-position-vertical-relative:margin;mso-position-vertical:center;" fillcolor="#002060" stroked="f" type="#_x0000_t136">
          <v:fill angle="0" opacity="32768f"/>
          <v:textpath fitshape="t" string="Udruga DASKALOS" style="font-family:&amp;quot;Calibri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4472c4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sid w:val="00A56BC0"/>
  </w:style>
  <w:style w:type="paragraph" w:styleId="Naslov1">
    <w:name w:val="heading 1"/>
    <w:basedOn w:val="Normal"/>
    <w:next w:val="Normal"/>
    <w:link w:val="Naslov1Char"/>
    <w:uiPriority w:val="9"/>
    <w:qFormat w:val="1"/>
    <w:rsid w:val="0028428E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 w:val="1"/>
    <w:qFormat w:val="1"/>
    <w:rsid w:val="00F65302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472c4" w:themeColor="accent1"/>
      <w:sz w:val="26"/>
      <w:szCs w:val="26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Naslov">
    <w:name w:val="Title"/>
    <w:basedOn w:val="Normal"/>
    <w:next w:val="Normal"/>
    <w:link w:val="NaslovChar"/>
    <w:uiPriority w:val="10"/>
    <w:qFormat w:val="1"/>
    <w:rsid w:val="0028428E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NaslovChar" w:customStyle="1">
    <w:name w:val="Naslov Char"/>
    <w:basedOn w:val="Zadanifontodlomka"/>
    <w:link w:val="Naslov"/>
    <w:uiPriority w:val="10"/>
    <w:rsid w:val="0028428E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Naglaencitat">
    <w:name w:val="Intense Quote"/>
    <w:basedOn w:val="Normal"/>
    <w:next w:val="Normal"/>
    <w:link w:val="NaglaencitatChar"/>
    <w:uiPriority w:val="30"/>
    <w:qFormat w:val="1"/>
    <w:rsid w:val="0028428E"/>
    <w:pPr>
      <w:pBdr>
        <w:top w:color="4472c4" w:space="10" w:sz="4" w:themeColor="accent1" w:val="single"/>
        <w:bottom w:color="4472c4" w:space="10" w:sz="4" w:themeColor="accent1" w:val="single"/>
      </w:pBdr>
      <w:spacing w:after="360" w:before="360"/>
      <w:ind w:left="864" w:right="864"/>
      <w:jc w:val="center"/>
    </w:pPr>
    <w:rPr>
      <w:i w:val="1"/>
      <w:iCs w:val="1"/>
      <w:color w:val="4472c4" w:themeColor="accent1"/>
    </w:rPr>
  </w:style>
  <w:style w:type="character" w:styleId="NaglaencitatChar" w:customStyle="1">
    <w:name w:val="Naglašen citat Char"/>
    <w:basedOn w:val="Zadanifontodlomka"/>
    <w:link w:val="Naglaencitat"/>
    <w:uiPriority w:val="30"/>
    <w:rsid w:val="0028428E"/>
    <w:rPr>
      <w:i w:val="1"/>
      <w:iCs w:val="1"/>
      <w:color w:val="4472c4" w:themeColor="accent1"/>
    </w:rPr>
  </w:style>
  <w:style w:type="paragraph" w:styleId="Citat">
    <w:name w:val="Quote"/>
    <w:basedOn w:val="Normal"/>
    <w:next w:val="Normal"/>
    <w:link w:val="CitatChar"/>
    <w:uiPriority w:val="29"/>
    <w:qFormat w:val="1"/>
    <w:rsid w:val="0028428E"/>
    <w:pPr>
      <w:spacing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character" w:styleId="CitatChar" w:customStyle="1">
    <w:name w:val="Citat Char"/>
    <w:basedOn w:val="Zadanifontodlomka"/>
    <w:link w:val="Citat"/>
    <w:uiPriority w:val="29"/>
    <w:rsid w:val="0028428E"/>
    <w:rPr>
      <w:i w:val="1"/>
      <w:iCs w:val="1"/>
      <w:color w:val="404040" w:themeColor="text1" w:themeTint="0000BF"/>
    </w:rPr>
  </w:style>
  <w:style w:type="character" w:styleId="Naslovknjige">
    <w:name w:val="Book Title"/>
    <w:basedOn w:val="Zadanifontodlomka"/>
    <w:uiPriority w:val="33"/>
    <w:qFormat w:val="1"/>
    <w:rsid w:val="0028428E"/>
    <w:rPr>
      <w:b w:val="1"/>
      <w:bCs w:val="1"/>
      <w:i w:val="1"/>
      <w:iCs w:val="1"/>
      <w:spacing w:val="5"/>
    </w:rPr>
  </w:style>
  <w:style w:type="character" w:styleId="Naslov1Char" w:customStyle="1">
    <w:name w:val="Naslov 1 Char"/>
    <w:basedOn w:val="Zadanifontodlomka"/>
    <w:link w:val="Naslov1"/>
    <w:uiPriority w:val="9"/>
    <w:rsid w:val="0028428E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table" w:styleId="Reetkatablice">
    <w:name w:val="Table Grid"/>
    <w:basedOn w:val="Obinatablica"/>
    <w:uiPriority w:val="39"/>
    <w:rsid w:val="0028428E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Odlomakpopisa">
    <w:name w:val="List Paragraph"/>
    <w:basedOn w:val="Normal"/>
    <w:uiPriority w:val="34"/>
    <w:qFormat w:val="1"/>
    <w:rsid w:val="00CC77C3"/>
    <w:pPr>
      <w:ind w:left="720"/>
      <w:contextualSpacing w:val="1"/>
    </w:pPr>
  </w:style>
  <w:style w:type="table" w:styleId="Reetkatablice1" w:customStyle="1">
    <w:name w:val="Rešetka tablice1"/>
    <w:basedOn w:val="Obinatablica"/>
    <w:next w:val="Reetkatablice"/>
    <w:uiPriority w:val="39"/>
    <w:rsid w:val="000E4F27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Zaglavlje">
    <w:name w:val="header"/>
    <w:basedOn w:val="Normal"/>
    <w:link w:val="ZaglavljeChar"/>
    <w:uiPriority w:val="99"/>
    <w:unhideWhenUsed w:val="1"/>
    <w:rsid w:val="005160A5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5160A5"/>
  </w:style>
  <w:style w:type="paragraph" w:styleId="Podnoje">
    <w:name w:val="footer"/>
    <w:basedOn w:val="Normal"/>
    <w:link w:val="PodnojeChar"/>
    <w:uiPriority w:val="99"/>
    <w:unhideWhenUsed w:val="1"/>
    <w:rsid w:val="005160A5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5160A5"/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76739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76739D"/>
    <w:rPr>
      <w:rFonts w:ascii="Tahoma" w:cs="Tahoma" w:hAnsi="Tahoma"/>
      <w:sz w:val="16"/>
      <w:szCs w:val="16"/>
    </w:rPr>
  </w:style>
  <w:style w:type="paragraph" w:styleId="Podnaslov">
    <w:name w:val="Subtitle"/>
    <w:basedOn w:val="Normal"/>
    <w:next w:val="Normal"/>
    <w:link w:val="PodnaslovChar"/>
    <w:uiPriority w:val="11"/>
    <w:qFormat w:val="1"/>
    <w:rsid w:val="00F6530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472c4" w:themeColor="accent1"/>
      <w:spacing w:val="15"/>
      <w:sz w:val="24"/>
      <w:szCs w:val="24"/>
    </w:rPr>
  </w:style>
  <w:style w:type="character" w:styleId="PodnaslovChar" w:customStyle="1">
    <w:name w:val="Podnaslov Char"/>
    <w:basedOn w:val="Zadanifontodlomka"/>
    <w:link w:val="Podnaslov"/>
    <w:uiPriority w:val="11"/>
    <w:rsid w:val="00F65302"/>
    <w:rPr>
      <w:rFonts w:asciiTheme="majorHAnsi" w:cstheme="majorBidi" w:eastAsiaTheme="majorEastAsia" w:hAnsiTheme="majorHAnsi"/>
      <w:i w:val="1"/>
      <w:iCs w:val="1"/>
      <w:color w:val="4472c4" w:themeColor="accent1"/>
      <w:spacing w:val="15"/>
      <w:sz w:val="24"/>
      <w:szCs w:val="24"/>
    </w:rPr>
  </w:style>
  <w:style w:type="character" w:styleId="Naslov2Char" w:customStyle="1">
    <w:name w:val="Naslov 2 Char"/>
    <w:basedOn w:val="Zadanifontodlomka"/>
    <w:link w:val="Naslov2"/>
    <w:uiPriority w:val="9"/>
    <w:rsid w:val="00F65302"/>
    <w:rPr>
      <w:rFonts w:asciiTheme="majorHAnsi" w:cstheme="majorBidi" w:eastAsiaTheme="majorEastAsia" w:hAnsiTheme="majorHAnsi"/>
      <w:b w:val="1"/>
      <w:bCs w:val="1"/>
      <w:color w:val="4472c4" w:themeColor="accent1"/>
      <w:sz w:val="26"/>
      <w:szCs w:val="26"/>
    </w:rPr>
  </w:style>
  <w:style w:type="paragraph" w:styleId="Tekstfusnote">
    <w:name w:val="footnote text"/>
    <w:basedOn w:val="Normal"/>
    <w:link w:val="TekstfusnoteChar"/>
    <w:uiPriority w:val="99"/>
    <w:semiHidden w:val="1"/>
    <w:unhideWhenUsed w:val="1"/>
    <w:rsid w:val="007840F5"/>
    <w:pPr>
      <w:spacing w:after="0" w:line="240" w:lineRule="auto"/>
    </w:pPr>
    <w:rPr>
      <w:sz w:val="20"/>
      <w:szCs w:val="20"/>
    </w:rPr>
  </w:style>
  <w:style w:type="character" w:styleId="TekstfusnoteChar" w:customStyle="1">
    <w:name w:val="Tekst fusnote Char"/>
    <w:basedOn w:val="Zadanifontodlomka"/>
    <w:link w:val="Tekstfusnote"/>
    <w:uiPriority w:val="99"/>
    <w:semiHidden w:val="1"/>
    <w:rsid w:val="007840F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 w:val="1"/>
    <w:unhideWhenUsed w:val="1"/>
    <w:rsid w:val="007840F5"/>
    <w:rPr>
      <w:vertAlign w:val="superscript"/>
    </w:r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i w:val="1"/>
      <w:color w:val="4472c4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Pm4ljZHIIy8peT2AGwsgXAF/BA==">AMUW2mU6hs/Wj0cqosTfMIhEOIG2V7v4P0RrrOCiECqLQevgP36wYngTtYSLl1XHiKwcCjGsdoDl0oq/lHsWjsyHgzg9fBEvQHtljWwv7HtvOGsRS7/vIZo=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2022-04-12T11:37:00Z</dcterms:created>
  <dc:creator>Ana Maria Marinac</dc:creator>
</cp:coreProperties>
</file>